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3F64" w14:textId="4838156E" w:rsidR="001949AF" w:rsidRPr="00460021" w:rsidRDefault="002F596F">
      <w:pPr>
        <w:rPr>
          <w:b/>
        </w:rPr>
      </w:pPr>
      <w:r>
        <w:rPr>
          <w:b/>
        </w:rPr>
        <w:t xml:space="preserve">Minutes – </w:t>
      </w:r>
      <w:r w:rsidR="00431383">
        <w:rPr>
          <w:b/>
        </w:rPr>
        <w:t>13</w:t>
      </w:r>
      <w:r w:rsidR="00214836">
        <w:rPr>
          <w:b/>
        </w:rPr>
        <w:t>08</w:t>
      </w:r>
      <w:r w:rsidR="00EB7A35">
        <w:rPr>
          <w:b/>
        </w:rPr>
        <w:t>18</w:t>
      </w:r>
    </w:p>
    <w:p w14:paraId="614CC29B" w14:textId="133D780D" w:rsidR="003B6BBE" w:rsidRDefault="0079052C">
      <w:pPr>
        <w:rPr>
          <w:b/>
        </w:rPr>
      </w:pPr>
      <w:r w:rsidRPr="00460021">
        <w:rPr>
          <w:b/>
        </w:rPr>
        <w:t xml:space="preserve">Present: </w:t>
      </w:r>
      <w:r w:rsidR="00431383">
        <w:rPr>
          <w:b/>
        </w:rPr>
        <w:t>HH, SW, DS, TJ, PD, IT</w:t>
      </w:r>
      <w:r w:rsidR="008012D7">
        <w:rPr>
          <w:b/>
        </w:rPr>
        <w:t>, YG</w:t>
      </w:r>
    </w:p>
    <w:p w14:paraId="58D2A7FF" w14:textId="77777777" w:rsidR="003B6BBE" w:rsidRDefault="003B6BBE">
      <w:pPr>
        <w:rPr>
          <w:b/>
        </w:rPr>
      </w:pPr>
    </w:p>
    <w:p w14:paraId="2483CCDC" w14:textId="02E59947" w:rsidR="0079052C" w:rsidRPr="00C310B4" w:rsidRDefault="0079052C">
      <w:r w:rsidRPr="00460021">
        <w:rPr>
          <w:b/>
        </w:rPr>
        <w:t>Apologies:</w:t>
      </w:r>
      <w:r w:rsidR="001C0DE4">
        <w:rPr>
          <w:b/>
        </w:rPr>
        <w:t xml:space="preserve"> </w:t>
      </w:r>
      <w:r w:rsidR="00431383">
        <w:rPr>
          <w:b/>
        </w:rPr>
        <w:t xml:space="preserve">AG, SB, JT, </w:t>
      </w:r>
    </w:p>
    <w:p w14:paraId="7481C84B" w14:textId="54182A5C" w:rsidR="00EC6B9E" w:rsidRPr="00F262F0" w:rsidRDefault="004715E5">
      <w:r>
        <w:t xml:space="preserve"> </w:t>
      </w:r>
    </w:p>
    <w:p w14:paraId="31EDE41A" w14:textId="77777777" w:rsidR="0079052C" w:rsidRDefault="0079052C">
      <w:pPr>
        <w:rPr>
          <w:b/>
        </w:rPr>
      </w:pPr>
      <w:r w:rsidRPr="00460021">
        <w:rPr>
          <w:b/>
        </w:rPr>
        <w:t>Strip modules</w:t>
      </w:r>
    </w:p>
    <w:p w14:paraId="67B1C9DD" w14:textId="77777777" w:rsidR="00985B97" w:rsidRDefault="00985B97"/>
    <w:p w14:paraId="3D35E1DB" w14:textId="77777777" w:rsidR="00431383" w:rsidRDefault="00431383"/>
    <w:p w14:paraId="572656B7" w14:textId="4906C1C6" w:rsidR="00431383" w:rsidRDefault="00431383">
      <w:r>
        <w:t xml:space="preserve">Tooling review is ongoing.  So </w:t>
      </w:r>
      <w:proofErr w:type="gramStart"/>
      <w:r>
        <w:t>far</w:t>
      </w:r>
      <w:proofErr w:type="gramEnd"/>
      <w:r>
        <w:t xml:space="preserve"> no comments. Discussion with </w:t>
      </w:r>
      <w:proofErr w:type="spellStart"/>
      <w:r>
        <w:t>ankush</w:t>
      </w:r>
      <w:proofErr w:type="spellEnd"/>
      <w:r>
        <w:t xml:space="preserve"> about 12 module chuck </w:t>
      </w:r>
      <w:proofErr w:type="gramStart"/>
      <w:r>
        <w:t>thing</w:t>
      </w:r>
      <w:proofErr w:type="gramEnd"/>
      <w:r>
        <w:t xml:space="preserve">.   Sven thinks it may not work. AG did work on new </w:t>
      </w:r>
      <w:proofErr w:type="spellStart"/>
      <w:r>
        <w:t>pcb</w:t>
      </w:r>
      <w:proofErr w:type="spellEnd"/>
      <w:r>
        <w:t xml:space="preserve"> – but now on holiday. Sven to build the new module this week.   Alibaba measurement of irradiated sensors (LSS qualification.  Deadline is for market survey.)</w:t>
      </w:r>
    </w:p>
    <w:p w14:paraId="1E9158C2" w14:textId="77777777" w:rsidR="00431383" w:rsidRDefault="00431383"/>
    <w:p w14:paraId="2344A4B8" w14:textId="6850541F" w:rsidR="00431383" w:rsidRDefault="00431383">
      <w:r>
        <w:t>Sent 5 cm sensors we cannot readout using Alibaba.  Sven to send back.</w:t>
      </w:r>
    </w:p>
    <w:p w14:paraId="74D9983F" w14:textId="77777777" w:rsidR="00431383" w:rsidRDefault="00431383"/>
    <w:p w14:paraId="5AB2AD0F" w14:textId="50489C6E" w:rsidR="00431383" w:rsidRDefault="00431383">
      <w:r>
        <w:t xml:space="preserve">Clean room closed Thursday- Monday. </w:t>
      </w:r>
    </w:p>
    <w:p w14:paraId="69316CF6" w14:textId="77777777" w:rsidR="00653163" w:rsidRDefault="00653163"/>
    <w:p w14:paraId="09EDB326" w14:textId="77777777" w:rsidR="00431383" w:rsidRDefault="00431383" w:rsidP="00431383">
      <w:bookmarkStart w:id="0" w:name="_GoBack"/>
      <w:bookmarkEnd w:id="0"/>
    </w:p>
    <w:p w14:paraId="0C0187B8" w14:textId="5F4448A4" w:rsidR="00842C39" w:rsidRPr="002E7C4E" w:rsidRDefault="0079052C">
      <w:pPr>
        <w:rPr>
          <w:b/>
        </w:rPr>
      </w:pPr>
      <w:r w:rsidRPr="00460021">
        <w:rPr>
          <w:b/>
        </w:rPr>
        <w:t>Strip Mechanics</w:t>
      </w:r>
    </w:p>
    <w:p w14:paraId="3FE2E498" w14:textId="77777777" w:rsidR="002E7C4E" w:rsidRDefault="002E7C4E"/>
    <w:p w14:paraId="0CA608D9" w14:textId="1612B6FB" w:rsidR="00431383" w:rsidRDefault="00431383">
      <w:r>
        <w:t xml:space="preserve">Need to start making stave. Discuss with Hamish. Hamish doing humidity tests.  He spilt water in box. </w:t>
      </w:r>
    </w:p>
    <w:p w14:paraId="67028BBB" w14:textId="77777777" w:rsidR="00431383" w:rsidRDefault="00431383"/>
    <w:p w14:paraId="67B768E3" w14:textId="3869645D" w:rsidR="00431383" w:rsidRDefault="00BB6DAA">
      <w:r>
        <w:t xml:space="preserve">One test with glue before assembly. </w:t>
      </w:r>
    </w:p>
    <w:p w14:paraId="58AE1AFD" w14:textId="2050300E" w:rsidR="00431383" w:rsidRDefault="00BB6DAA">
      <w:r>
        <w:t xml:space="preserve">Priority is to not miss the “planer slot”.  Need to discuss with Kevin. – get estimate when he can do this. </w:t>
      </w:r>
    </w:p>
    <w:p w14:paraId="075969AC" w14:textId="77777777" w:rsidR="00974C04" w:rsidRDefault="00974C04"/>
    <w:p w14:paraId="4E63E352" w14:textId="7CB5F38A" w:rsidR="00974C04" w:rsidRPr="00BB6DAA" w:rsidRDefault="00974C04">
      <w:pPr>
        <w:rPr>
          <w:i/>
        </w:rPr>
      </w:pPr>
      <w:r w:rsidRPr="00BB6DAA">
        <w:rPr>
          <w:i/>
        </w:rPr>
        <w:t xml:space="preserve">Tooling: now able to make stave vacuum jig out of aluminium.   Priority to get this done by October. Kevin to do machining. PS to order material and work on design before he goes away.   Ask Kevin about design of middle to prevent bending. </w:t>
      </w:r>
    </w:p>
    <w:p w14:paraId="2E464DE3" w14:textId="77777777" w:rsidR="00974C04" w:rsidRDefault="00974C04"/>
    <w:p w14:paraId="6EFD2411" w14:textId="6CB4F9A7" w:rsidR="00BB6DAA" w:rsidRDefault="00BB6DAA">
      <w:r>
        <w:t xml:space="preserve">TJ discussed with TW.  – As long as top surface correct to +/- 100 micron should be </w:t>
      </w:r>
      <w:proofErr w:type="gramStart"/>
      <w:r>
        <w:t>ok .</w:t>
      </w:r>
      <w:proofErr w:type="gramEnd"/>
      <w:r>
        <w:t xml:space="preserve">   this week PS to talk to Kevin as to whether this achievable in large piece aluminium. TJ to ask PS to consider design like </w:t>
      </w:r>
      <w:proofErr w:type="gramStart"/>
      <w:r>
        <w:t>Sven’s :</w:t>
      </w:r>
      <w:proofErr w:type="gramEnd"/>
      <w:r>
        <w:t xml:space="preserve"> thick top, thin bottom. </w:t>
      </w:r>
    </w:p>
    <w:p w14:paraId="6AE41F95" w14:textId="77777777" w:rsidR="00BB6DAA" w:rsidRPr="00974C04" w:rsidRDefault="00BB6DAA"/>
    <w:p w14:paraId="3B70BD82" w14:textId="77777777" w:rsidR="0079052C" w:rsidRPr="00F1390C" w:rsidRDefault="0079052C">
      <w:pPr>
        <w:rPr>
          <w:rFonts w:cstheme="minorHAnsi"/>
          <w:b/>
        </w:rPr>
      </w:pPr>
      <w:r w:rsidRPr="00F1390C">
        <w:rPr>
          <w:rFonts w:cstheme="minorHAnsi"/>
          <w:b/>
        </w:rPr>
        <w:t>Pixel modules</w:t>
      </w:r>
    </w:p>
    <w:p w14:paraId="48A103E1" w14:textId="77777777" w:rsidR="00F1390C" w:rsidRPr="00F1390C" w:rsidRDefault="00F1390C">
      <w:pPr>
        <w:rPr>
          <w:rFonts w:cstheme="minorHAnsi"/>
          <w:b/>
        </w:rPr>
      </w:pPr>
    </w:p>
    <w:p w14:paraId="75DA6098" w14:textId="618FDADE" w:rsidR="00BB6DAA" w:rsidRDefault="00BB6DAA">
      <w:pPr>
        <w:rPr>
          <w:rFonts w:cstheme="minorHAnsi"/>
        </w:rPr>
      </w:pPr>
      <w:r>
        <w:rPr>
          <w:rFonts w:cstheme="minorHAnsi"/>
        </w:rPr>
        <w:t xml:space="preserve">IT </w:t>
      </w:r>
      <w:proofErr w:type="gramStart"/>
      <w:r>
        <w:rPr>
          <w:rFonts w:cstheme="minorHAnsi"/>
        </w:rPr>
        <w:t>make</w:t>
      </w:r>
      <w:proofErr w:type="gramEnd"/>
      <w:r>
        <w:rPr>
          <w:rFonts w:cstheme="minorHAnsi"/>
        </w:rPr>
        <w:t xml:space="preserve"> 6 boxes on Friday, 4 this morning. 2 more boxes to go.   6 boxes for Glasgow, 6 for oxford.    We will make as we go.    Make lids tomorrow morning. </w:t>
      </w:r>
    </w:p>
    <w:p w14:paraId="188B8257" w14:textId="77777777" w:rsidR="00BB6DAA" w:rsidRDefault="00BB6DAA">
      <w:pPr>
        <w:rPr>
          <w:rFonts w:cstheme="minorHAnsi"/>
        </w:rPr>
      </w:pPr>
    </w:p>
    <w:p w14:paraId="537C2906" w14:textId="49328652" w:rsidR="00BB6DAA" w:rsidRDefault="00BB6DAA">
      <w:pPr>
        <w:rPr>
          <w:rFonts w:cstheme="minorHAnsi"/>
        </w:rPr>
      </w:pPr>
      <w:r>
        <w:rPr>
          <w:rFonts w:cstheme="minorHAnsi"/>
        </w:rPr>
        <w:t xml:space="preserve">RB promised us silicon weeks ago, CB promised on </w:t>
      </w:r>
      <w:proofErr w:type="spellStart"/>
      <w:r>
        <w:rPr>
          <w:rFonts w:cstheme="minorHAnsi"/>
        </w:rPr>
        <w:t>thursday</w:t>
      </w:r>
      <w:proofErr w:type="spellEnd"/>
      <w:r>
        <w:rPr>
          <w:rFonts w:cstheme="minorHAnsi"/>
        </w:rPr>
        <w:t xml:space="preserve">.   IT also asked for bare chips as well. ----IT to go to Glasgow on Wednesday – collect items.   </w:t>
      </w:r>
    </w:p>
    <w:p w14:paraId="55B89AD5" w14:textId="77777777" w:rsidR="00BB6DAA" w:rsidRDefault="00BB6DAA">
      <w:pPr>
        <w:rPr>
          <w:rFonts w:cstheme="minorHAnsi"/>
        </w:rPr>
      </w:pPr>
    </w:p>
    <w:p w14:paraId="3257D4C7" w14:textId="058844C2" w:rsidR="00BB6DAA" w:rsidRDefault="00BB6DAA">
      <w:pPr>
        <w:rPr>
          <w:rFonts w:cstheme="minorHAnsi"/>
        </w:rPr>
      </w:pPr>
      <w:r>
        <w:rPr>
          <w:rFonts w:cstheme="minorHAnsi"/>
        </w:rPr>
        <w:t xml:space="preserve">IT posted vacuum chucks to oxford and Glasgow. </w:t>
      </w:r>
    </w:p>
    <w:p w14:paraId="5A1227A8" w14:textId="77777777" w:rsidR="00BB6DAA" w:rsidRDefault="00BB6DAA">
      <w:pPr>
        <w:rPr>
          <w:rFonts w:cstheme="minorHAnsi"/>
        </w:rPr>
      </w:pPr>
    </w:p>
    <w:p w14:paraId="57C26918" w14:textId="7ABC24ED" w:rsidR="00BB6DAA" w:rsidRDefault="00BB6DAA">
      <w:pPr>
        <w:rPr>
          <w:rFonts w:cstheme="minorHAnsi"/>
        </w:rPr>
      </w:pPr>
      <w:r>
        <w:rPr>
          <w:rFonts w:cstheme="minorHAnsi"/>
        </w:rPr>
        <w:t xml:space="preserve">Glue: IT will try glue today.  Try to adapt stamping </w:t>
      </w:r>
      <w:proofErr w:type="gramStart"/>
      <w:r>
        <w:rPr>
          <w:rFonts w:cstheme="minorHAnsi"/>
        </w:rPr>
        <w:t xml:space="preserve">method,   </w:t>
      </w:r>
      <w:proofErr w:type="gramEnd"/>
      <w:r>
        <w:rPr>
          <w:rFonts w:cstheme="minorHAnsi"/>
        </w:rPr>
        <w:t xml:space="preserve">Increase glue thickness to </w:t>
      </w:r>
      <w:r w:rsidR="008012D7">
        <w:rPr>
          <w:rFonts w:cstheme="minorHAnsi"/>
        </w:rPr>
        <w:t xml:space="preserve">30- </w:t>
      </w:r>
      <w:r>
        <w:rPr>
          <w:rFonts w:cstheme="minorHAnsi"/>
        </w:rPr>
        <w:t xml:space="preserve">50 micron.   Sponge with mesh on top.   -&gt; try today.  If works present tomorrow. </w:t>
      </w:r>
    </w:p>
    <w:p w14:paraId="242A0CEE" w14:textId="00D5557E" w:rsidR="008012D7" w:rsidRDefault="008012D7">
      <w:pPr>
        <w:rPr>
          <w:rFonts w:cstheme="minorHAnsi"/>
        </w:rPr>
      </w:pPr>
      <w:r>
        <w:rPr>
          <w:rFonts w:cstheme="minorHAnsi"/>
        </w:rPr>
        <w:lastRenderedPageBreak/>
        <w:t>Try stamping a few times to study consistency of glue thickness. IT also has dummies to check for glue “flooding”</w:t>
      </w:r>
    </w:p>
    <w:p w14:paraId="6E8A99BA" w14:textId="77777777" w:rsidR="00BB6DAA" w:rsidRDefault="00BB6DAA">
      <w:pPr>
        <w:rPr>
          <w:rFonts w:cstheme="minorHAnsi"/>
        </w:rPr>
      </w:pPr>
    </w:p>
    <w:p w14:paraId="1EE1A09F" w14:textId="1A720B59" w:rsidR="008012D7" w:rsidRDefault="008012D7">
      <w:pPr>
        <w:rPr>
          <w:rFonts w:cstheme="minorHAnsi"/>
        </w:rPr>
      </w:pPr>
      <w:r>
        <w:rPr>
          <w:rFonts w:cstheme="minorHAnsi"/>
        </w:rPr>
        <w:t>YG: present on Thursday (UK) before presenting to CERN (Tuesday meeting).</w:t>
      </w:r>
    </w:p>
    <w:p w14:paraId="383343D2" w14:textId="77777777" w:rsidR="008012D7" w:rsidRDefault="008012D7">
      <w:pPr>
        <w:rPr>
          <w:rFonts w:cstheme="minorHAnsi"/>
        </w:rPr>
      </w:pPr>
    </w:p>
    <w:p w14:paraId="21BD9E01" w14:textId="3F04D8EE" w:rsidR="008012D7" w:rsidRDefault="008012D7">
      <w:pPr>
        <w:rPr>
          <w:rFonts w:cstheme="minorHAnsi"/>
        </w:rPr>
      </w:pPr>
      <w:r>
        <w:rPr>
          <w:rFonts w:cstheme="minorHAnsi"/>
        </w:rPr>
        <w:t xml:space="preserve">We should be getting 4 modules to make. </w:t>
      </w:r>
      <w:proofErr w:type="gramStart"/>
      <w:r>
        <w:rPr>
          <w:rFonts w:cstheme="minorHAnsi"/>
        </w:rPr>
        <w:t>Awaiting</w:t>
      </w:r>
      <w:proofErr w:type="gramEnd"/>
      <w:r>
        <w:rPr>
          <w:rFonts w:cstheme="minorHAnsi"/>
        </w:rPr>
        <w:t xml:space="preserve"> for CB to give greenlight on production.   We are still waiting for hybrids being bent in Glasgow.  Should arrive next week. </w:t>
      </w:r>
    </w:p>
    <w:p w14:paraId="3130FA73" w14:textId="77777777" w:rsidR="008012D7" w:rsidRDefault="008012D7">
      <w:pPr>
        <w:rPr>
          <w:rFonts w:cstheme="minorHAnsi"/>
        </w:rPr>
      </w:pPr>
    </w:p>
    <w:p w14:paraId="3803036B" w14:textId="2F05C9F2" w:rsidR="008012D7" w:rsidRDefault="008012D7">
      <w:pPr>
        <w:rPr>
          <w:rFonts w:cstheme="minorHAnsi"/>
        </w:rPr>
      </w:pPr>
      <w:r>
        <w:rPr>
          <w:rFonts w:cstheme="minorHAnsi"/>
        </w:rPr>
        <w:t xml:space="preserve">Q: is MW around next week? </w:t>
      </w:r>
    </w:p>
    <w:p w14:paraId="66A6FB5B" w14:textId="77777777" w:rsidR="008012D7" w:rsidRDefault="008012D7">
      <w:pPr>
        <w:rPr>
          <w:rFonts w:cstheme="minorHAnsi"/>
        </w:rPr>
      </w:pPr>
    </w:p>
    <w:p w14:paraId="0C21145F" w14:textId="50B0E867" w:rsidR="008012D7" w:rsidRDefault="008012D7">
      <w:pPr>
        <w:rPr>
          <w:rFonts w:cstheme="minorHAnsi"/>
        </w:rPr>
      </w:pPr>
      <w:r>
        <w:rPr>
          <w:rFonts w:cstheme="minorHAnsi"/>
        </w:rPr>
        <w:t>Plan is to build one module -&gt; test it is ok (with RCE</w:t>
      </w:r>
      <w:proofErr w:type="gramStart"/>
      <w:r>
        <w:rPr>
          <w:rFonts w:cstheme="minorHAnsi"/>
        </w:rPr>
        <w:t>) ,</w:t>
      </w:r>
      <w:proofErr w:type="gramEnd"/>
      <w:r>
        <w:rPr>
          <w:rFonts w:cstheme="minorHAnsi"/>
        </w:rPr>
        <w:t xml:space="preserve"> then build next 3. </w:t>
      </w:r>
    </w:p>
    <w:p w14:paraId="2DD08A84" w14:textId="77777777" w:rsidR="008012D7" w:rsidRDefault="008012D7">
      <w:pPr>
        <w:rPr>
          <w:rFonts w:cstheme="minorHAnsi"/>
        </w:rPr>
      </w:pPr>
    </w:p>
    <w:p w14:paraId="345EAE4A" w14:textId="653549CA" w:rsidR="008012D7" w:rsidRDefault="008012D7">
      <w:pPr>
        <w:rPr>
          <w:rFonts w:cstheme="minorHAnsi"/>
        </w:rPr>
      </w:pPr>
      <w:r>
        <w:rPr>
          <w:rFonts w:cstheme="minorHAnsi"/>
        </w:rPr>
        <w:t>The enclosure has arrived for the test box.</w:t>
      </w:r>
    </w:p>
    <w:p w14:paraId="7B076186" w14:textId="77777777" w:rsidR="008012D7" w:rsidRDefault="008012D7">
      <w:pPr>
        <w:rPr>
          <w:rFonts w:cstheme="minorHAnsi"/>
        </w:rPr>
      </w:pPr>
    </w:p>
    <w:p w14:paraId="485CAAD1" w14:textId="3CF358B5" w:rsidR="008012D7" w:rsidRDefault="008012D7">
      <w:pPr>
        <w:rPr>
          <w:rFonts w:cstheme="minorHAnsi"/>
        </w:rPr>
      </w:pPr>
      <w:r>
        <w:rPr>
          <w:rFonts w:cstheme="minorHAnsi"/>
        </w:rPr>
        <w:t xml:space="preserve">IT to make poster.  Send to Eva for approval. </w:t>
      </w:r>
    </w:p>
    <w:p w14:paraId="5E9ED98A" w14:textId="77777777" w:rsidR="008012D7" w:rsidRDefault="008012D7">
      <w:pPr>
        <w:rPr>
          <w:rFonts w:cstheme="minorHAnsi"/>
        </w:rPr>
      </w:pPr>
    </w:p>
    <w:p w14:paraId="0F0C6F68" w14:textId="4AE07845" w:rsidR="008012D7" w:rsidRDefault="008012D7">
      <w:pPr>
        <w:rPr>
          <w:rFonts w:cstheme="minorHAnsi"/>
        </w:rPr>
      </w:pPr>
      <w:r>
        <w:rPr>
          <w:rFonts w:cstheme="minorHAnsi"/>
        </w:rPr>
        <w:t xml:space="preserve">PD: interlock stuff is getting close.    Still a question on the LV.   </w:t>
      </w:r>
    </w:p>
    <w:p w14:paraId="350639B4" w14:textId="3B19CF00" w:rsidR="008012D7" w:rsidRDefault="008012D7">
      <w:pPr>
        <w:rPr>
          <w:rFonts w:cstheme="minorHAnsi"/>
        </w:rPr>
      </w:pPr>
      <w:r>
        <w:rPr>
          <w:rFonts w:cstheme="minorHAnsi"/>
        </w:rPr>
        <w:t xml:space="preserve">Half ring frame should arrive today.   IT/Akhil to design interface boards. </w:t>
      </w:r>
    </w:p>
    <w:p w14:paraId="6826FED3" w14:textId="77777777" w:rsidR="008012D7" w:rsidRDefault="008012D7">
      <w:pPr>
        <w:rPr>
          <w:rFonts w:cstheme="minorHAnsi"/>
        </w:rPr>
      </w:pPr>
    </w:p>
    <w:p w14:paraId="3B0ADDF6" w14:textId="2AF20321" w:rsidR="008012D7" w:rsidRDefault="008012D7">
      <w:pPr>
        <w:rPr>
          <w:rFonts w:cstheme="minorHAnsi"/>
        </w:rPr>
      </w:pPr>
      <w:r>
        <w:rPr>
          <w:rFonts w:cstheme="minorHAnsi"/>
        </w:rPr>
        <w:t>Q what is happening with irradiated modules?</w:t>
      </w:r>
    </w:p>
    <w:p w14:paraId="7827436B" w14:textId="77777777" w:rsidR="005F299C" w:rsidRDefault="005F299C">
      <w:pPr>
        <w:rPr>
          <w:rFonts w:cstheme="minorHAnsi"/>
        </w:rPr>
      </w:pPr>
    </w:p>
    <w:p w14:paraId="15526373" w14:textId="2B623ED1" w:rsidR="005F299C" w:rsidRDefault="005F299C">
      <w:pPr>
        <w:rPr>
          <w:rFonts w:cstheme="minorHAnsi"/>
        </w:rPr>
      </w:pPr>
      <w:r>
        <w:rPr>
          <w:rFonts w:cstheme="minorHAnsi"/>
        </w:rPr>
        <w:t xml:space="preserve">Status of DAQ: Timon replied about firmware.  Need a chip to test.    Get it on Wednesday.   Missing RD53 chip to test. </w:t>
      </w:r>
    </w:p>
    <w:p w14:paraId="563860B1" w14:textId="77777777" w:rsidR="00BB6DAA" w:rsidRDefault="00BB6DAA">
      <w:pPr>
        <w:rPr>
          <w:rFonts w:cstheme="minorHAnsi"/>
        </w:rPr>
      </w:pPr>
    </w:p>
    <w:p w14:paraId="72482449" w14:textId="77777777" w:rsidR="00BA60B6" w:rsidRPr="008012D7" w:rsidRDefault="00BA60B6">
      <w:pPr>
        <w:rPr>
          <w:rFonts w:cstheme="minorHAnsi"/>
          <w:i/>
        </w:rPr>
      </w:pPr>
    </w:p>
    <w:p w14:paraId="31CD400D" w14:textId="77777777" w:rsidR="00BA60B6" w:rsidRPr="00F65F3F" w:rsidRDefault="00BA60B6">
      <w:pPr>
        <w:rPr>
          <w:rFonts w:cstheme="minorHAnsi"/>
        </w:rPr>
      </w:pPr>
    </w:p>
    <w:p w14:paraId="6C894838" w14:textId="77777777" w:rsidR="00BB6C8C" w:rsidRPr="000A1447" w:rsidRDefault="00EE5D1E">
      <w:pPr>
        <w:rPr>
          <w:b/>
        </w:rPr>
      </w:pPr>
      <w:r w:rsidRPr="000A1447">
        <w:rPr>
          <w:b/>
        </w:rPr>
        <w:t xml:space="preserve">Pixel Mechanics </w:t>
      </w:r>
    </w:p>
    <w:p w14:paraId="1690A56F" w14:textId="77777777" w:rsidR="009532D9" w:rsidRDefault="009532D9"/>
    <w:p w14:paraId="73109D62" w14:textId="77777777" w:rsidR="005F299C" w:rsidRDefault="005F299C"/>
    <w:p w14:paraId="5F72A10D" w14:textId="7160699B" w:rsidR="005F299C" w:rsidRDefault="005F299C">
      <w:r>
        <w:t xml:space="preserve">Have quotes for CF – much more expensive that we originally </w:t>
      </w:r>
      <w:proofErr w:type="spellStart"/>
      <w:r>
        <w:t>though</w:t>
      </w:r>
      <w:proofErr w:type="spellEnd"/>
      <w:r>
        <w:t xml:space="preserve">.    We are now asking for cyanate ester </w:t>
      </w:r>
    </w:p>
    <w:p w14:paraId="5786014F" w14:textId="257AA892" w:rsidR="005F299C" w:rsidRDefault="005F299C">
      <w:r>
        <w:t xml:space="preserve">Do we really need the expensive one?  We have experience through the face sheets. </w:t>
      </w:r>
    </w:p>
    <w:p w14:paraId="6C18736D" w14:textId="77777777" w:rsidR="005F299C" w:rsidRDefault="005F299C"/>
    <w:p w14:paraId="5B9B4131" w14:textId="6E20E0D8" w:rsidR="005F299C" w:rsidRPr="005F299C" w:rsidRDefault="005F299C">
      <w:pPr>
        <w:rPr>
          <w:b/>
        </w:rPr>
      </w:pPr>
      <w:r w:rsidRPr="005F299C">
        <w:rPr>
          <w:b/>
        </w:rPr>
        <w:t>AOB</w:t>
      </w:r>
    </w:p>
    <w:p w14:paraId="37E7E5D3" w14:textId="48A27315" w:rsidR="00CF1C2D" w:rsidRDefault="005F299C">
      <w:r>
        <w:t>HH-&gt; get pizza night date.</w:t>
      </w:r>
    </w:p>
    <w:p w14:paraId="07A10DFE" w14:textId="77777777" w:rsidR="005F299C" w:rsidRDefault="005F299C"/>
    <w:p w14:paraId="1B25D41C" w14:textId="77777777" w:rsidR="005F299C" w:rsidRDefault="005F299C"/>
    <w:p w14:paraId="1546E3BB" w14:textId="77777777" w:rsidR="005F299C" w:rsidRDefault="005F299C"/>
    <w:p w14:paraId="33BB74CE" w14:textId="77777777" w:rsidR="00EE5D1E" w:rsidRPr="00EE5D1E" w:rsidRDefault="00EE5D1E"/>
    <w:sectPr w:rsidR="00EE5D1E" w:rsidRPr="00EE5D1E" w:rsidSect="004D30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525"/>
    <w:multiLevelType w:val="hybridMultilevel"/>
    <w:tmpl w:val="C9C64546"/>
    <w:lvl w:ilvl="0" w:tplc="A46428DC">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C45840"/>
    <w:multiLevelType w:val="hybridMultilevel"/>
    <w:tmpl w:val="8D3C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C7B32"/>
    <w:multiLevelType w:val="hybridMultilevel"/>
    <w:tmpl w:val="FB22F226"/>
    <w:lvl w:ilvl="0" w:tplc="20A81DA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E42D9"/>
    <w:multiLevelType w:val="hybridMultilevel"/>
    <w:tmpl w:val="A8845B96"/>
    <w:lvl w:ilvl="0" w:tplc="B0A2B8B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C166D"/>
    <w:multiLevelType w:val="hybridMultilevel"/>
    <w:tmpl w:val="FE604874"/>
    <w:lvl w:ilvl="0" w:tplc="C5C6F5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D01CE"/>
    <w:multiLevelType w:val="hybridMultilevel"/>
    <w:tmpl w:val="5DF8786E"/>
    <w:lvl w:ilvl="0" w:tplc="5D04CC0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1391B"/>
    <w:multiLevelType w:val="hybridMultilevel"/>
    <w:tmpl w:val="C52A68C6"/>
    <w:lvl w:ilvl="0" w:tplc="F628EED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8B55861"/>
    <w:multiLevelType w:val="hybridMultilevel"/>
    <w:tmpl w:val="57C8F232"/>
    <w:lvl w:ilvl="0" w:tplc="7070EC00">
      <w:start w:val="18"/>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2C"/>
    <w:rsid w:val="000071FE"/>
    <w:rsid w:val="000073C5"/>
    <w:rsid w:val="000331A2"/>
    <w:rsid w:val="00052FCF"/>
    <w:rsid w:val="00065645"/>
    <w:rsid w:val="00080A7C"/>
    <w:rsid w:val="000A1447"/>
    <w:rsid w:val="00130A05"/>
    <w:rsid w:val="00151592"/>
    <w:rsid w:val="00154B31"/>
    <w:rsid w:val="00163C82"/>
    <w:rsid w:val="001731CF"/>
    <w:rsid w:val="00176407"/>
    <w:rsid w:val="001A1715"/>
    <w:rsid w:val="001C0DE4"/>
    <w:rsid w:val="001E15EC"/>
    <w:rsid w:val="00203BCB"/>
    <w:rsid w:val="00214836"/>
    <w:rsid w:val="00233518"/>
    <w:rsid w:val="00271216"/>
    <w:rsid w:val="0027475A"/>
    <w:rsid w:val="00274776"/>
    <w:rsid w:val="002A1F70"/>
    <w:rsid w:val="002C31D4"/>
    <w:rsid w:val="002C7446"/>
    <w:rsid w:val="002D0094"/>
    <w:rsid w:val="002E33D0"/>
    <w:rsid w:val="002E7C4E"/>
    <w:rsid w:val="002F596F"/>
    <w:rsid w:val="003051F7"/>
    <w:rsid w:val="003750F8"/>
    <w:rsid w:val="0037791A"/>
    <w:rsid w:val="003B43CC"/>
    <w:rsid w:val="003B6BBE"/>
    <w:rsid w:val="003D2F99"/>
    <w:rsid w:val="004162F9"/>
    <w:rsid w:val="00421310"/>
    <w:rsid w:val="00431383"/>
    <w:rsid w:val="00445780"/>
    <w:rsid w:val="00452750"/>
    <w:rsid w:val="00453B5E"/>
    <w:rsid w:val="004578FB"/>
    <w:rsid w:val="00460021"/>
    <w:rsid w:val="004715E5"/>
    <w:rsid w:val="00486263"/>
    <w:rsid w:val="004875F1"/>
    <w:rsid w:val="004D30B5"/>
    <w:rsid w:val="004F6E00"/>
    <w:rsid w:val="004F755B"/>
    <w:rsid w:val="00512927"/>
    <w:rsid w:val="005A6BFE"/>
    <w:rsid w:val="005B4DE7"/>
    <w:rsid w:val="005C2F70"/>
    <w:rsid w:val="005F299C"/>
    <w:rsid w:val="006252A8"/>
    <w:rsid w:val="00647082"/>
    <w:rsid w:val="00653163"/>
    <w:rsid w:val="00657C88"/>
    <w:rsid w:val="00685AAA"/>
    <w:rsid w:val="006977A0"/>
    <w:rsid w:val="006D4C66"/>
    <w:rsid w:val="006E3E27"/>
    <w:rsid w:val="006E6272"/>
    <w:rsid w:val="006F79B0"/>
    <w:rsid w:val="00704209"/>
    <w:rsid w:val="0072342B"/>
    <w:rsid w:val="007242D9"/>
    <w:rsid w:val="007457D6"/>
    <w:rsid w:val="007864BE"/>
    <w:rsid w:val="0079052C"/>
    <w:rsid w:val="00797ECD"/>
    <w:rsid w:val="007B7F34"/>
    <w:rsid w:val="007D734E"/>
    <w:rsid w:val="007E1983"/>
    <w:rsid w:val="008012D7"/>
    <w:rsid w:val="00820070"/>
    <w:rsid w:val="008232B6"/>
    <w:rsid w:val="00825E57"/>
    <w:rsid w:val="00842C39"/>
    <w:rsid w:val="0084438B"/>
    <w:rsid w:val="00850957"/>
    <w:rsid w:val="00854D9F"/>
    <w:rsid w:val="0086751B"/>
    <w:rsid w:val="00867D8E"/>
    <w:rsid w:val="00882401"/>
    <w:rsid w:val="00892C15"/>
    <w:rsid w:val="008A5722"/>
    <w:rsid w:val="008B254C"/>
    <w:rsid w:val="008C5804"/>
    <w:rsid w:val="008E17B9"/>
    <w:rsid w:val="00900EC4"/>
    <w:rsid w:val="0091491C"/>
    <w:rsid w:val="0092395D"/>
    <w:rsid w:val="00943010"/>
    <w:rsid w:val="009532D9"/>
    <w:rsid w:val="00974C04"/>
    <w:rsid w:val="00985B97"/>
    <w:rsid w:val="009B1C45"/>
    <w:rsid w:val="009C11F5"/>
    <w:rsid w:val="009E1AA7"/>
    <w:rsid w:val="009F6564"/>
    <w:rsid w:val="00A26C3D"/>
    <w:rsid w:val="00A578A9"/>
    <w:rsid w:val="00A6013F"/>
    <w:rsid w:val="00AD3310"/>
    <w:rsid w:val="00AD3B6D"/>
    <w:rsid w:val="00B30BE1"/>
    <w:rsid w:val="00B32258"/>
    <w:rsid w:val="00B61B05"/>
    <w:rsid w:val="00B76175"/>
    <w:rsid w:val="00B80829"/>
    <w:rsid w:val="00BA109C"/>
    <w:rsid w:val="00BA60B6"/>
    <w:rsid w:val="00BB6C8C"/>
    <w:rsid w:val="00BB6DAA"/>
    <w:rsid w:val="00BC52D8"/>
    <w:rsid w:val="00BF13BD"/>
    <w:rsid w:val="00C02D81"/>
    <w:rsid w:val="00C1529E"/>
    <w:rsid w:val="00C310B4"/>
    <w:rsid w:val="00C3558E"/>
    <w:rsid w:val="00C4420D"/>
    <w:rsid w:val="00CB2B68"/>
    <w:rsid w:val="00CE4E2A"/>
    <w:rsid w:val="00CE77F5"/>
    <w:rsid w:val="00CF1C2D"/>
    <w:rsid w:val="00CF255B"/>
    <w:rsid w:val="00D11DB2"/>
    <w:rsid w:val="00D50355"/>
    <w:rsid w:val="00D56B2A"/>
    <w:rsid w:val="00D64E37"/>
    <w:rsid w:val="00DB6A40"/>
    <w:rsid w:val="00DC3555"/>
    <w:rsid w:val="00DF28EF"/>
    <w:rsid w:val="00DF4F6D"/>
    <w:rsid w:val="00E46410"/>
    <w:rsid w:val="00E51BE9"/>
    <w:rsid w:val="00E727A8"/>
    <w:rsid w:val="00E941B0"/>
    <w:rsid w:val="00EB7A35"/>
    <w:rsid w:val="00EC4558"/>
    <w:rsid w:val="00EC5871"/>
    <w:rsid w:val="00EC6B9E"/>
    <w:rsid w:val="00ED2DE3"/>
    <w:rsid w:val="00ED41F7"/>
    <w:rsid w:val="00EE5D1E"/>
    <w:rsid w:val="00EE7A4B"/>
    <w:rsid w:val="00EF093C"/>
    <w:rsid w:val="00EF4BB0"/>
    <w:rsid w:val="00EF5A07"/>
    <w:rsid w:val="00F1390C"/>
    <w:rsid w:val="00F262F0"/>
    <w:rsid w:val="00F36E71"/>
    <w:rsid w:val="00F65F3F"/>
    <w:rsid w:val="00F7507E"/>
    <w:rsid w:val="00F81235"/>
    <w:rsid w:val="00FC5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3C40C4"/>
  <w14:defaultImageDpi w14:val="32767"/>
  <w15:chartTrackingRefBased/>
  <w15:docId w15:val="{221EDEE2-FFA6-9842-8374-32395B3A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31"/>
    <w:pPr>
      <w:ind w:left="720"/>
      <w:contextualSpacing/>
    </w:pPr>
  </w:style>
  <w:style w:type="character" w:styleId="Hyperlink">
    <w:name w:val="Hyperlink"/>
    <w:basedOn w:val="DefaultParagraphFont"/>
    <w:uiPriority w:val="99"/>
    <w:semiHidden/>
    <w:unhideWhenUsed/>
    <w:rsid w:val="00233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1872">
      <w:bodyDiv w:val="1"/>
      <w:marLeft w:val="0"/>
      <w:marRight w:val="0"/>
      <w:marTop w:val="0"/>
      <w:marBottom w:val="0"/>
      <w:divBdr>
        <w:top w:val="none" w:sz="0" w:space="0" w:color="auto"/>
        <w:left w:val="none" w:sz="0" w:space="0" w:color="auto"/>
        <w:bottom w:val="none" w:sz="0" w:space="0" w:color="auto"/>
        <w:right w:val="none" w:sz="0" w:space="0" w:color="auto"/>
      </w:divBdr>
      <w:divsChild>
        <w:div w:id="1275669533">
          <w:marLeft w:val="0"/>
          <w:marRight w:val="0"/>
          <w:marTop w:val="0"/>
          <w:marBottom w:val="0"/>
          <w:divBdr>
            <w:top w:val="none" w:sz="0" w:space="0" w:color="auto"/>
            <w:left w:val="none" w:sz="0" w:space="0" w:color="auto"/>
            <w:bottom w:val="none" w:sz="0" w:space="0" w:color="auto"/>
            <w:right w:val="none" w:sz="0" w:space="0" w:color="auto"/>
          </w:divBdr>
        </w:div>
        <w:div w:id="1517378814">
          <w:marLeft w:val="0"/>
          <w:marRight w:val="0"/>
          <w:marTop w:val="0"/>
          <w:marBottom w:val="0"/>
          <w:divBdr>
            <w:top w:val="none" w:sz="0" w:space="0" w:color="auto"/>
            <w:left w:val="none" w:sz="0" w:space="0" w:color="auto"/>
            <w:bottom w:val="none" w:sz="0" w:space="0" w:color="auto"/>
            <w:right w:val="none" w:sz="0" w:space="0" w:color="auto"/>
          </w:divBdr>
        </w:div>
        <w:div w:id="597714487">
          <w:marLeft w:val="0"/>
          <w:marRight w:val="0"/>
          <w:marTop w:val="0"/>
          <w:marBottom w:val="0"/>
          <w:divBdr>
            <w:top w:val="none" w:sz="0" w:space="0" w:color="auto"/>
            <w:left w:val="none" w:sz="0" w:space="0" w:color="auto"/>
            <w:bottom w:val="none" w:sz="0" w:space="0" w:color="auto"/>
            <w:right w:val="none" w:sz="0" w:space="0" w:color="auto"/>
          </w:divBdr>
        </w:div>
        <w:div w:id="1990479080">
          <w:marLeft w:val="0"/>
          <w:marRight w:val="0"/>
          <w:marTop w:val="0"/>
          <w:marBottom w:val="0"/>
          <w:divBdr>
            <w:top w:val="none" w:sz="0" w:space="0" w:color="auto"/>
            <w:left w:val="none" w:sz="0" w:space="0" w:color="auto"/>
            <w:bottom w:val="none" w:sz="0" w:space="0" w:color="auto"/>
            <w:right w:val="none" w:sz="0" w:space="0" w:color="auto"/>
          </w:divBdr>
        </w:div>
        <w:div w:id="255480055">
          <w:marLeft w:val="0"/>
          <w:marRight w:val="0"/>
          <w:marTop w:val="0"/>
          <w:marBottom w:val="0"/>
          <w:divBdr>
            <w:top w:val="none" w:sz="0" w:space="0" w:color="auto"/>
            <w:left w:val="none" w:sz="0" w:space="0" w:color="auto"/>
            <w:bottom w:val="none" w:sz="0" w:space="0" w:color="auto"/>
            <w:right w:val="none" w:sz="0" w:space="0" w:color="auto"/>
          </w:divBdr>
        </w:div>
        <w:div w:id="666399767">
          <w:marLeft w:val="0"/>
          <w:marRight w:val="0"/>
          <w:marTop w:val="0"/>
          <w:marBottom w:val="0"/>
          <w:divBdr>
            <w:top w:val="none" w:sz="0" w:space="0" w:color="auto"/>
            <w:left w:val="none" w:sz="0" w:space="0" w:color="auto"/>
            <w:bottom w:val="none" w:sz="0" w:space="0" w:color="auto"/>
            <w:right w:val="none" w:sz="0" w:space="0" w:color="auto"/>
          </w:divBdr>
        </w:div>
      </w:divsChild>
    </w:div>
    <w:div w:id="1299654036">
      <w:bodyDiv w:val="1"/>
      <w:marLeft w:val="0"/>
      <w:marRight w:val="0"/>
      <w:marTop w:val="0"/>
      <w:marBottom w:val="0"/>
      <w:divBdr>
        <w:top w:val="none" w:sz="0" w:space="0" w:color="auto"/>
        <w:left w:val="none" w:sz="0" w:space="0" w:color="auto"/>
        <w:bottom w:val="none" w:sz="0" w:space="0" w:color="auto"/>
        <w:right w:val="none" w:sz="0" w:space="0" w:color="auto"/>
      </w:divBdr>
      <w:divsChild>
        <w:div w:id="487522730">
          <w:marLeft w:val="0"/>
          <w:marRight w:val="0"/>
          <w:marTop w:val="0"/>
          <w:marBottom w:val="0"/>
          <w:divBdr>
            <w:top w:val="none" w:sz="0" w:space="0" w:color="auto"/>
            <w:left w:val="none" w:sz="0" w:space="0" w:color="auto"/>
            <w:bottom w:val="none" w:sz="0" w:space="0" w:color="auto"/>
            <w:right w:val="none" w:sz="0" w:space="0" w:color="auto"/>
          </w:divBdr>
        </w:div>
        <w:div w:id="1306661505">
          <w:marLeft w:val="0"/>
          <w:marRight w:val="0"/>
          <w:marTop w:val="0"/>
          <w:marBottom w:val="0"/>
          <w:divBdr>
            <w:top w:val="none" w:sz="0" w:space="0" w:color="auto"/>
            <w:left w:val="none" w:sz="0" w:space="0" w:color="auto"/>
            <w:bottom w:val="none" w:sz="0" w:space="0" w:color="auto"/>
            <w:right w:val="none" w:sz="0" w:space="0" w:color="auto"/>
          </w:divBdr>
        </w:div>
        <w:div w:id="1730806652">
          <w:marLeft w:val="0"/>
          <w:marRight w:val="0"/>
          <w:marTop w:val="0"/>
          <w:marBottom w:val="0"/>
          <w:divBdr>
            <w:top w:val="none" w:sz="0" w:space="0" w:color="auto"/>
            <w:left w:val="none" w:sz="0" w:space="0" w:color="auto"/>
            <w:bottom w:val="none" w:sz="0" w:space="0" w:color="auto"/>
            <w:right w:val="none" w:sz="0" w:space="0" w:color="auto"/>
          </w:divBdr>
        </w:div>
        <w:div w:id="634867865">
          <w:marLeft w:val="0"/>
          <w:marRight w:val="0"/>
          <w:marTop w:val="0"/>
          <w:marBottom w:val="0"/>
          <w:divBdr>
            <w:top w:val="none" w:sz="0" w:space="0" w:color="auto"/>
            <w:left w:val="none" w:sz="0" w:space="0" w:color="auto"/>
            <w:bottom w:val="none" w:sz="0" w:space="0" w:color="auto"/>
            <w:right w:val="none" w:sz="0" w:space="0" w:color="auto"/>
          </w:divBdr>
        </w:div>
        <w:div w:id="366416781">
          <w:marLeft w:val="0"/>
          <w:marRight w:val="0"/>
          <w:marTop w:val="0"/>
          <w:marBottom w:val="0"/>
          <w:divBdr>
            <w:top w:val="none" w:sz="0" w:space="0" w:color="auto"/>
            <w:left w:val="none" w:sz="0" w:space="0" w:color="auto"/>
            <w:bottom w:val="none" w:sz="0" w:space="0" w:color="auto"/>
            <w:right w:val="none" w:sz="0" w:space="0" w:color="auto"/>
          </w:divBdr>
        </w:div>
        <w:div w:id="454754468">
          <w:marLeft w:val="0"/>
          <w:marRight w:val="0"/>
          <w:marTop w:val="0"/>
          <w:marBottom w:val="0"/>
          <w:divBdr>
            <w:top w:val="none" w:sz="0" w:space="0" w:color="auto"/>
            <w:left w:val="none" w:sz="0" w:space="0" w:color="auto"/>
            <w:bottom w:val="none" w:sz="0" w:space="0" w:color="auto"/>
            <w:right w:val="none" w:sz="0" w:space="0" w:color="auto"/>
          </w:divBdr>
        </w:div>
        <w:div w:id="418063859">
          <w:marLeft w:val="0"/>
          <w:marRight w:val="0"/>
          <w:marTop w:val="0"/>
          <w:marBottom w:val="0"/>
          <w:divBdr>
            <w:top w:val="none" w:sz="0" w:space="0" w:color="auto"/>
            <w:left w:val="none" w:sz="0" w:space="0" w:color="auto"/>
            <w:bottom w:val="none" w:sz="0" w:space="0" w:color="auto"/>
            <w:right w:val="none" w:sz="0" w:space="0" w:color="auto"/>
          </w:divBdr>
        </w:div>
        <w:div w:id="1635329391">
          <w:marLeft w:val="0"/>
          <w:marRight w:val="0"/>
          <w:marTop w:val="0"/>
          <w:marBottom w:val="0"/>
          <w:divBdr>
            <w:top w:val="none" w:sz="0" w:space="0" w:color="auto"/>
            <w:left w:val="none" w:sz="0" w:space="0" w:color="auto"/>
            <w:bottom w:val="none" w:sz="0" w:space="0" w:color="auto"/>
            <w:right w:val="none" w:sz="0" w:space="0" w:color="auto"/>
          </w:divBdr>
        </w:div>
        <w:div w:id="656149225">
          <w:marLeft w:val="0"/>
          <w:marRight w:val="0"/>
          <w:marTop w:val="0"/>
          <w:marBottom w:val="0"/>
          <w:divBdr>
            <w:top w:val="none" w:sz="0" w:space="0" w:color="auto"/>
            <w:left w:val="none" w:sz="0" w:space="0" w:color="auto"/>
            <w:bottom w:val="none" w:sz="0" w:space="0" w:color="auto"/>
            <w:right w:val="none" w:sz="0" w:space="0" w:color="auto"/>
          </w:divBdr>
        </w:div>
        <w:div w:id="664936018">
          <w:marLeft w:val="0"/>
          <w:marRight w:val="0"/>
          <w:marTop w:val="0"/>
          <w:marBottom w:val="0"/>
          <w:divBdr>
            <w:top w:val="none" w:sz="0" w:space="0" w:color="auto"/>
            <w:left w:val="none" w:sz="0" w:space="0" w:color="auto"/>
            <w:bottom w:val="none" w:sz="0" w:space="0" w:color="auto"/>
            <w:right w:val="none" w:sz="0" w:space="0" w:color="auto"/>
          </w:divBdr>
        </w:div>
        <w:div w:id="1300723342">
          <w:marLeft w:val="0"/>
          <w:marRight w:val="0"/>
          <w:marTop w:val="0"/>
          <w:marBottom w:val="0"/>
          <w:divBdr>
            <w:top w:val="none" w:sz="0" w:space="0" w:color="auto"/>
            <w:left w:val="none" w:sz="0" w:space="0" w:color="auto"/>
            <w:bottom w:val="none" w:sz="0" w:space="0" w:color="auto"/>
            <w:right w:val="none" w:sz="0" w:space="0" w:color="auto"/>
          </w:divBdr>
        </w:div>
        <w:div w:id="1552687772">
          <w:marLeft w:val="0"/>
          <w:marRight w:val="0"/>
          <w:marTop w:val="0"/>
          <w:marBottom w:val="0"/>
          <w:divBdr>
            <w:top w:val="none" w:sz="0" w:space="0" w:color="auto"/>
            <w:left w:val="none" w:sz="0" w:space="0" w:color="auto"/>
            <w:bottom w:val="none" w:sz="0" w:space="0" w:color="auto"/>
            <w:right w:val="none" w:sz="0" w:space="0" w:color="auto"/>
          </w:divBdr>
        </w:div>
        <w:div w:id="1457914029">
          <w:marLeft w:val="0"/>
          <w:marRight w:val="0"/>
          <w:marTop w:val="0"/>
          <w:marBottom w:val="0"/>
          <w:divBdr>
            <w:top w:val="none" w:sz="0" w:space="0" w:color="auto"/>
            <w:left w:val="none" w:sz="0" w:space="0" w:color="auto"/>
            <w:bottom w:val="none" w:sz="0" w:space="0" w:color="auto"/>
            <w:right w:val="none" w:sz="0" w:space="0" w:color="auto"/>
          </w:divBdr>
        </w:div>
        <w:div w:id="1990741500">
          <w:marLeft w:val="0"/>
          <w:marRight w:val="0"/>
          <w:marTop w:val="0"/>
          <w:marBottom w:val="0"/>
          <w:divBdr>
            <w:top w:val="none" w:sz="0" w:space="0" w:color="auto"/>
            <w:left w:val="none" w:sz="0" w:space="0" w:color="auto"/>
            <w:bottom w:val="none" w:sz="0" w:space="0" w:color="auto"/>
            <w:right w:val="none" w:sz="0" w:space="0" w:color="auto"/>
          </w:divBdr>
        </w:div>
      </w:divsChild>
    </w:div>
    <w:div w:id="1548565134">
      <w:bodyDiv w:val="1"/>
      <w:marLeft w:val="0"/>
      <w:marRight w:val="0"/>
      <w:marTop w:val="0"/>
      <w:marBottom w:val="0"/>
      <w:divBdr>
        <w:top w:val="none" w:sz="0" w:space="0" w:color="auto"/>
        <w:left w:val="none" w:sz="0" w:space="0" w:color="auto"/>
        <w:bottom w:val="none" w:sz="0" w:space="0" w:color="auto"/>
        <w:right w:val="none" w:sz="0" w:space="0" w:color="auto"/>
      </w:divBdr>
      <w:divsChild>
        <w:div w:id="588199636">
          <w:marLeft w:val="0"/>
          <w:marRight w:val="0"/>
          <w:marTop w:val="0"/>
          <w:marBottom w:val="0"/>
          <w:divBdr>
            <w:top w:val="none" w:sz="0" w:space="0" w:color="auto"/>
            <w:left w:val="none" w:sz="0" w:space="0" w:color="auto"/>
            <w:bottom w:val="none" w:sz="0" w:space="0" w:color="auto"/>
            <w:right w:val="none" w:sz="0" w:space="0" w:color="auto"/>
          </w:divBdr>
        </w:div>
        <w:div w:id="2114131820">
          <w:marLeft w:val="0"/>
          <w:marRight w:val="0"/>
          <w:marTop w:val="0"/>
          <w:marBottom w:val="0"/>
          <w:divBdr>
            <w:top w:val="none" w:sz="0" w:space="0" w:color="auto"/>
            <w:left w:val="none" w:sz="0" w:space="0" w:color="auto"/>
            <w:bottom w:val="none" w:sz="0" w:space="0" w:color="auto"/>
            <w:right w:val="none" w:sz="0" w:space="0" w:color="auto"/>
          </w:divBdr>
        </w:div>
        <w:div w:id="705830193">
          <w:marLeft w:val="0"/>
          <w:marRight w:val="0"/>
          <w:marTop w:val="0"/>
          <w:marBottom w:val="0"/>
          <w:divBdr>
            <w:top w:val="none" w:sz="0" w:space="0" w:color="auto"/>
            <w:left w:val="none" w:sz="0" w:space="0" w:color="auto"/>
            <w:bottom w:val="none" w:sz="0" w:space="0" w:color="auto"/>
            <w:right w:val="none" w:sz="0" w:space="0" w:color="auto"/>
          </w:divBdr>
        </w:div>
        <w:div w:id="1856915290">
          <w:marLeft w:val="0"/>
          <w:marRight w:val="0"/>
          <w:marTop w:val="0"/>
          <w:marBottom w:val="0"/>
          <w:divBdr>
            <w:top w:val="none" w:sz="0" w:space="0" w:color="auto"/>
            <w:left w:val="none" w:sz="0" w:space="0" w:color="auto"/>
            <w:bottom w:val="none" w:sz="0" w:space="0" w:color="auto"/>
            <w:right w:val="none" w:sz="0" w:space="0" w:color="auto"/>
          </w:divBdr>
        </w:div>
        <w:div w:id="1553888166">
          <w:marLeft w:val="0"/>
          <w:marRight w:val="0"/>
          <w:marTop w:val="0"/>
          <w:marBottom w:val="0"/>
          <w:divBdr>
            <w:top w:val="none" w:sz="0" w:space="0" w:color="auto"/>
            <w:left w:val="none" w:sz="0" w:space="0" w:color="auto"/>
            <w:bottom w:val="none" w:sz="0" w:space="0" w:color="auto"/>
            <w:right w:val="none" w:sz="0" w:space="0" w:color="auto"/>
          </w:divBdr>
        </w:div>
        <w:div w:id="1342393832">
          <w:marLeft w:val="0"/>
          <w:marRight w:val="0"/>
          <w:marTop w:val="0"/>
          <w:marBottom w:val="0"/>
          <w:divBdr>
            <w:top w:val="none" w:sz="0" w:space="0" w:color="auto"/>
            <w:left w:val="none" w:sz="0" w:space="0" w:color="auto"/>
            <w:bottom w:val="none" w:sz="0" w:space="0" w:color="auto"/>
            <w:right w:val="none" w:sz="0" w:space="0" w:color="auto"/>
          </w:divBdr>
        </w:div>
        <w:div w:id="1246694956">
          <w:marLeft w:val="0"/>
          <w:marRight w:val="0"/>
          <w:marTop w:val="0"/>
          <w:marBottom w:val="0"/>
          <w:divBdr>
            <w:top w:val="none" w:sz="0" w:space="0" w:color="auto"/>
            <w:left w:val="none" w:sz="0" w:space="0" w:color="auto"/>
            <w:bottom w:val="none" w:sz="0" w:space="0" w:color="auto"/>
            <w:right w:val="none" w:sz="0" w:space="0" w:color="auto"/>
          </w:divBdr>
        </w:div>
        <w:div w:id="1021081818">
          <w:marLeft w:val="0"/>
          <w:marRight w:val="0"/>
          <w:marTop w:val="0"/>
          <w:marBottom w:val="0"/>
          <w:divBdr>
            <w:top w:val="none" w:sz="0" w:space="0" w:color="auto"/>
            <w:left w:val="none" w:sz="0" w:space="0" w:color="auto"/>
            <w:bottom w:val="none" w:sz="0" w:space="0" w:color="auto"/>
            <w:right w:val="none" w:sz="0" w:space="0" w:color="auto"/>
          </w:divBdr>
        </w:div>
        <w:div w:id="1903518115">
          <w:marLeft w:val="0"/>
          <w:marRight w:val="0"/>
          <w:marTop w:val="0"/>
          <w:marBottom w:val="0"/>
          <w:divBdr>
            <w:top w:val="none" w:sz="0" w:space="0" w:color="auto"/>
            <w:left w:val="none" w:sz="0" w:space="0" w:color="auto"/>
            <w:bottom w:val="none" w:sz="0" w:space="0" w:color="auto"/>
            <w:right w:val="none" w:sz="0" w:space="0" w:color="auto"/>
          </w:divBdr>
        </w:div>
        <w:div w:id="1055661113">
          <w:marLeft w:val="0"/>
          <w:marRight w:val="0"/>
          <w:marTop w:val="0"/>
          <w:marBottom w:val="0"/>
          <w:divBdr>
            <w:top w:val="none" w:sz="0" w:space="0" w:color="auto"/>
            <w:left w:val="none" w:sz="0" w:space="0" w:color="auto"/>
            <w:bottom w:val="none" w:sz="0" w:space="0" w:color="auto"/>
            <w:right w:val="none" w:sz="0" w:space="0" w:color="auto"/>
          </w:divBdr>
        </w:div>
        <w:div w:id="1246067066">
          <w:marLeft w:val="0"/>
          <w:marRight w:val="0"/>
          <w:marTop w:val="0"/>
          <w:marBottom w:val="0"/>
          <w:divBdr>
            <w:top w:val="none" w:sz="0" w:space="0" w:color="auto"/>
            <w:left w:val="none" w:sz="0" w:space="0" w:color="auto"/>
            <w:bottom w:val="none" w:sz="0" w:space="0" w:color="auto"/>
            <w:right w:val="none" w:sz="0" w:space="0" w:color="auto"/>
          </w:divBdr>
        </w:div>
        <w:div w:id="2071418989">
          <w:marLeft w:val="0"/>
          <w:marRight w:val="0"/>
          <w:marTop w:val="0"/>
          <w:marBottom w:val="0"/>
          <w:divBdr>
            <w:top w:val="none" w:sz="0" w:space="0" w:color="auto"/>
            <w:left w:val="none" w:sz="0" w:space="0" w:color="auto"/>
            <w:bottom w:val="none" w:sz="0" w:space="0" w:color="auto"/>
            <w:right w:val="none" w:sz="0" w:space="0" w:color="auto"/>
          </w:divBdr>
        </w:div>
        <w:div w:id="1562787313">
          <w:marLeft w:val="0"/>
          <w:marRight w:val="0"/>
          <w:marTop w:val="0"/>
          <w:marBottom w:val="0"/>
          <w:divBdr>
            <w:top w:val="none" w:sz="0" w:space="0" w:color="auto"/>
            <w:left w:val="none" w:sz="0" w:space="0" w:color="auto"/>
            <w:bottom w:val="none" w:sz="0" w:space="0" w:color="auto"/>
            <w:right w:val="none" w:sz="0" w:space="0" w:color="auto"/>
          </w:divBdr>
        </w:div>
        <w:div w:id="1727289766">
          <w:marLeft w:val="0"/>
          <w:marRight w:val="0"/>
          <w:marTop w:val="0"/>
          <w:marBottom w:val="0"/>
          <w:divBdr>
            <w:top w:val="none" w:sz="0" w:space="0" w:color="auto"/>
            <w:left w:val="none" w:sz="0" w:space="0" w:color="auto"/>
            <w:bottom w:val="none" w:sz="0" w:space="0" w:color="auto"/>
            <w:right w:val="none" w:sz="0" w:space="0" w:color="auto"/>
          </w:divBdr>
        </w:div>
      </w:divsChild>
    </w:div>
    <w:div w:id="1550335024">
      <w:bodyDiv w:val="1"/>
      <w:marLeft w:val="0"/>
      <w:marRight w:val="0"/>
      <w:marTop w:val="0"/>
      <w:marBottom w:val="0"/>
      <w:divBdr>
        <w:top w:val="none" w:sz="0" w:space="0" w:color="auto"/>
        <w:left w:val="none" w:sz="0" w:space="0" w:color="auto"/>
        <w:bottom w:val="none" w:sz="0" w:space="0" w:color="auto"/>
        <w:right w:val="none" w:sz="0" w:space="0" w:color="auto"/>
      </w:divBdr>
    </w:div>
    <w:div w:id="1671447804">
      <w:bodyDiv w:val="1"/>
      <w:marLeft w:val="0"/>
      <w:marRight w:val="0"/>
      <w:marTop w:val="0"/>
      <w:marBottom w:val="0"/>
      <w:divBdr>
        <w:top w:val="none" w:sz="0" w:space="0" w:color="auto"/>
        <w:left w:val="none" w:sz="0" w:space="0" w:color="auto"/>
        <w:bottom w:val="none" w:sz="0" w:space="0" w:color="auto"/>
        <w:right w:val="none" w:sz="0" w:space="0" w:color="auto"/>
      </w:divBdr>
      <w:divsChild>
        <w:div w:id="1717897074">
          <w:marLeft w:val="0"/>
          <w:marRight w:val="0"/>
          <w:marTop w:val="0"/>
          <w:marBottom w:val="0"/>
          <w:divBdr>
            <w:top w:val="none" w:sz="0" w:space="0" w:color="auto"/>
            <w:left w:val="none" w:sz="0" w:space="0" w:color="auto"/>
            <w:bottom w:val="none" w:sz="0" w:space="0" w:color="auto"/>
            <w:right w:val="none" w:sz="0" w:space="0" w:color="auto"/>
          </w:divBdr>
        </w:div>
        <w:div w:id="750657513">
          <w:marLeft w:val="0"/>
          <w:marRight w:val="0"/>
          <w:marTop w:val="0"/>
          <w:marBottom w:val="0"/>
          <w:divBdr>
            <w:top w:val="none" w:sz="0" w:space="0" w:color="auto"/>
            <w:left w:val="none" w:sz="0" w:space="0" w:color="auto"/>
            <w:bottom w:val="none" w:sz="0" w:space="0" w:color="auto"/>
            <w:right w:val="none" w:sz="0" w:space="0" w:color="auto"/>
          </w:divBdr>
        </w:div>
        <w:div w:id="1252859200">
          <w:marLeft w:val="0"/>
          <w:marRight w:val="0"/>
          <w:marTop w:val="0"/>
          <w:marBottom w:val="0"/>
          <w:divBdr>
            <w:top w:val="none" w:sz="0" w:space="0" w:color="auto"/>
            <w:left w:val="none" w:sz="0" w:space="0" w:color="auto"/>
            <w:bottom w:val="none" w:sz="0" w:space="0" w:color="auto"/>
            <w:right w:val="none" w:sz="0" w:space="0" w:color="auto"/>
          </w:divBdr>
        </w:div>
        <w:div w:id="897010633">
          <w:marLeft w:val="0"/>
          <w:marRight w:val="0"/>
          <w:marTop w:val="0"/>
          <w:marBottom w:val="0"/>
          <w:divBdr>
            <w:top w:val="none" w:sz="0" w:space="0" w:color="auto"/>
            <w:left w:val="none" w:sz="0" w:space="0" w:color="auto"/>
            <w:bottom w:val="none" w:sz="0" w:space="0" w:color="auto"/>
            <w:right w:val="none" w:sz="0" w:space="0" w:color="auto"/>
          </w:divBdr>
        </w:div>
        <w:div w:id="162013138">
          <w:marLeft w:val="0"/>
          <w:marRight w:val="0"/>
          <w:marTop w:val="0"/>
          <w:marBottom w:val="0"/>
          <w:divBdr>
            <w:top w:val="none" w:sz="0" w:space="0" w:color="auto"/>
            <w:left w:val="none" w:sz="0" w:space="0" w:color="auto"/>
            <w:bottom w:val="none" w:sz="0" w:space="0" w:color="auto"/>
            <w:right w:val="none" w:sz="0" w:space="0" w:color="auto"/>
          </w:divBdr>
        </w:div>
        <w:div w:id="1010067749">
          <w:marLeft w:val="0"/>
          <w:marRight w:val="0"/>
          <w:marTop w:val="0"/>
          <w:marBottom w:val="0"/>
          <w:divBdr>
            <w:top w:val="none" w:sz="0" w:space="0" w:color="auto"/>
            <w:left w:val="none" w:sz="0" w:space="0" w:color="auto"/>
            <w:bottom w:val="none" w:sz="0" w:space="0" w:color="auto"/>
            <w:right w:val="none" w:sz="0" w:space="0" w:color="auto"/>
          </w:divBdr>
        </w:div>
        <w:div w:id="1677616447">
          <w:marLeft w:val="0"/>
          <w:marRight w:val="0"/>
          <w:marTop w:val="0"/>
          <w:marBottom w:val="0"/>
          <w:divBdr>
            <w:top w:val="none" w:sz="0" w:space="0" w:color="auto"/>
            <w:left w:val="none" w:sz="0" w:space="0" w:color="auto"/>
            <w:bottom w:val="none" w:sz="0" w:space="0" w:color="auto"/>
            <w:right w:val="none" w:sz="0" w:space="0" w:color="auto"/>
          </w:divBdr>
        </w:div>
        <w:div w:id="1527061020">
          <w:marLeft w:val="0"/>
          <w:marRight w:val="0"/>
          <w:marTop w:val="0"/>
          <w:marBottom w:val="0"/>
          <w:divBdr>
            <w:top w:val="none" w:sz="0" w:space="0" w:color="auto"/>
            <w:left w:val="none" w:sz="0" w:space="0" w:color="auto"/>
            <w:bottom w:val="none" w:sz="0" w:space="0" w:color="auto"/>
            <w:right w:val="none" w:sz="0" w:space="0" w:color="auto"/>
          </w:divBdr>
        </w:div>
        <w:div w:id="1013996957">
          <w:marLeft w:val="0"/>
          <w:marRight w:val="0"/>
          <w:marTop w:val="0"/>
          <w:marBottom w:val="0"/>
          <w:divBdr>
            <w:top w:val="none" w:sz="0" w:space="0" w:color="auto"/>
            <w:left w:val="none" w:sz="0" w:space="0" w:color="auto"/>
            <w:bottom w:val="none" w:sz="0" w:space="0" w:color="auto"/>
            <w:right w:val="none" w:sz="0" w:space="0" w:color="auto"/>
          </w:divBdr>
        </w:div>
        <w:div w:id="1995137035">
          <w:marLeft w:val="0"/>
          <w:marRight w:val="0"/>
          <w:marTop w:val="0"/>
          <w:marBottom w:val="0"/>
          <w:divBdr>
            <w:top w:val="none" w:sz="0" w:space="0" w:color="auto"/>
            <w:left w:val="none" w:sz="0" w:space="0" w:color="auto"/>
            <w:bottom w:val="none" w:sz="0" w:space="0" w:color="auto"/>
            <w:right w:val="none" w:sz="0" w:space="0" w:color="auto"/>
          </w:divBdr>
        </w:div>
        <w:div w:id="751044750">
          <w:marLeft w:val="0"/>
          <w:marRight w:val="0"/>
          <w:marTop w:val="0"/>
          <w:marBottom w:val="0"/>
          <w:divBdr>
            <w:top w:val="none" w:sz="0" w:space="0" w:color="auto"/>
            <w:left w:val="none" w:sz="0" w:space="0" w:color="auto"/>
            <w:bottom w:val="none" w:sz="0" w:space="0" w:color="auto"/>
            <w:right w:val="none" w:sz="0" w:space="0" w:color="auto"/>
          </w:divBdr>
        </w:div>
        <w:div w:id="804005065">
          <w:marLeft w:val="0"/>
          <w:marRight w:val="0"/>
          <w:marTop w:val="0"/>
          <w:marBottom w:val="0"/>
          <w:divBdr>
            <w:top w:val="none" w:sz="0" w:space="0" w:color="auto"/>
            <w:left w:val="none" w:sz="0" w:space="0" w:color="auto"/>
            <w:bottom w:val="none" w:sz="0" w:space="0" w:color="auto"/>
            <w:right w:val="none" w:sz="0" w:space="0" w:color="auto"/>
          </w:divBdr>
        </w:div>
        <w:div w:id="1193961498">
          <w:marLeft w:val="0"/>
          <w:marRight w:val="0"/>
          <w:marTop w:val="0"/>
          <w:marBottom w:val="0"/>
          <w:divBdr>
            <w:top w:val="none" w:sz="0" w:space="0" w:color="auto"/>
            <w:left w:val="none" w:sz="0" w:space="0" w:color="auto"/>
            <w:bottom w:val="none" w:sz="0" w:space="0" w:color="auto"/>
            <w:right w:val="none" w:sz="0" w:space="0" w:color="auto"/>
          </w:divBdr>
        </w:div>
      </w:divsChild>
    </w:div>
    <w:div w:id="21260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Helen</dc:creator>
  <cp:keywords/>
  <dc:description/>
  <cp:lastModifiedBy>Hayward, Helen</cp:lastModifiedBy>
  <cp:revision>4</cp:revision>
  <dcterms:created xsi:type="dcterms:W3CDTF">2018-08-13T08:03:00Z</dcterms:created>
  <dcterms:modified xsi:type="dcterms:W3CDTF">2018-08-20T09:37:00Z</dcterms:modified>
</cp:coreProperties>
</file>